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38" w:rsidRDefault="00862E38">
      <w:pPr>
        <w:rPr>
          <w:sz w:val="2"/>
          <w:szCs w:val="2"/>
        </w:rPr>
      </w:pPr>
    </w:p>
    <w:p w:rsidR="00F9756F" w:rsidRDefault="00F9756F" w:rsidP="00F97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F9756F" w:rsidRDefault="00F9756F" w:rsidP="00F97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F9756F" w:rsidRDefault="00F9756F" w:rsidP="00F97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F9756F" w:rsidRDefault="00F9756F" w:rsidP="00F97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F9756F" w:rsidRDefault="00F9756F" w:rsidP="00F97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F9756F" w:rsidRPr="00940483" w:rsidRDefault="00F9756F" w:rsidP="00F9756F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F9756F" w:rsidRDefault="000C1AA8" w:rsidP="00F97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F9756F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F9756F" w:rsidRDefault="00F9756F" w:rsidP="00F975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0C1AA8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F9756F" w:rsidRPr="00375A3B" w:rsidRDefault="00F9756F" w:rsidP="00F9756F">
      <w:pPr>
        <w:spacing w:line="360" w:lineRule="exact"/>
        <w:rPr>
          <w:sz w:val="10"/>
          <w:szCs w:val="10"/>
        </w:rPr>
      </w:pPr>
    </w:p>
    <w:p w:rsidR="00F9756F" w:rsidRDefault="00F9756F" w:rsidP="00F9756F">
      <w:pPr>
        <w:spacing w:line="360" w:lineRule="exact"/>
      </w:pPr>
    </w:p>
    <w:p w:rsidR="00B73D72" w:rsidRDefault="00B73D72" w:rsidP="00F9756F">
      <w:pPr>
        <w:spacing w:line="360" w:lineRule="exact"/>
      </w:pPr>
    </w:p>
    <w:p w:rsidR="00F9756F" w:rsidRPr="007A6B64" w:rsidRDefault="00F9756F" w:rsidP="00F9756F">
      <w:pPr>
        <w:pStyle w:val="30"/>
        <w:shd w:val="clear" w:color="auto" w:fill="auto"/>
        <w:spacing w:after="0"/>
        <w:rPr>
          <w:b w:val="0"/>
          <w:i/>
          <w:sz w:val="32"/>
          <w:szCs w:val="32"/>
        </w:rPr>
      </w:pPr>
      <w:r w:rsidRPr="007A6B64">
        <w:rPr>
          <w:sz w:val="32"/>
          <w:szCs w:val="32"/>
        </w:rPr>
        <w:t xml:space="preserve">Должностная инструкция </w:t>
      </w:r>
    </w:p>
    <w:p w:rsidR="00F9756F" w:rsidRDefault="00F9756F" w:rsidP="00F9756F">
      <w:pPr>
        <w:pStyle w:val="30"/>
        <w:shd w:val="clear" w:color="auto" w:fill="auto"/>
        <w:spacing w:after="0"/>
        <w:ind w:right="100"/>
        <w:rPr>
          <w:sz w:val="32"/>
          <w:szCs w:val="32"/>
        </w:rPr>
      </w:pPr>
      <w:r>
        <w:rPr>
          <w:sz w:val="32"/>
          <w:szCs w:val="32"/>
        </w:rPr>
        <w:t>медицинской сестры</w:t>
      </w:r>
    </w:p>
    <w:p w:rsidR="00F9756F" w:rsidRPr="007A6B64" w:rsidRDefault="00F9756F" w:rsidP="00F9756F">
      <w:pPr>
        <w:pStyle w:val="30"/>
        <w:shd w:val="clear" w:color="auto" w:fill="auto"/>
        <w:spacing w:after="0"/>
        <w:ind w:right="100"/>
        <w:rPr>
          <w:b w:val="0"/>
          <w:i/>
          <w:sz w:val="32"/>
          <w:szCs w:val="32"/>
        </w:rPr>
      </w:pPr>
      <w:r>
        <w:rPr>
          <w:sz w:val="32"/>
          <w:szCs w:val="32"/>
        </w:rPr>
        <w:t>плавательного бассейна гимназии (абонемент)</w:t>
      </w:r>
    </w:p>
    <w:p w:rsidR="00F9756F" w:rsidRPr="00A72E6A" w:rsidRDefault="00F9756F" w:rsidP="00F975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24</w:t>
      </w:r>
    </w:p>
    <w:p w:rsidR="00F9756F" w:rsidRDefault="00F9756F">
      <w:pPr>
        <w:pStyle w:val="20"/>
        <w:shd w:val="clear" w:color="auto" w:fill="auto"/>
        <w:ind w:left="2220" w:right="2380"/>
      </w:pPr>
    </w:p>
    <w:p w:rsidR="00862E38" w:rsidRPr="00F9756F" w:rsidRDefault="002433CD" w:rsidP="00F9756F">
      <w:pPr>
        <w:pStyle w:val="1"/>
        <w:shd w:val="clear" w:color="auto" w:fill="auto"/>
        <w:spacing w:before="0"/>
        <w:ind w:left="20" w:firstLine="720"/>
        <w:jc w:val="both"/>
        <w:rPr>
          <w:sz w:val="26"/>
          <w:szCs w:val="26"/>
        </w:rPr>
      </w:pPr>
      <w:r w:rsidRPr="00F9756F">
        <w:rPr>
          <w:sz w:val="26"/>
          <w:szCs w:val="26"/>
        </w:rPr>
        <w:t>Настоящая должностная инструкция разработана и утверждена на основании трудового договора с работником и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F9756F" w:rsidRDefault="002433CD" w:rsidP="00F9756F">
      <w:pPr>
        <w:pStyle w:val="1"/>
        <w:shd w:val="clear" w:color="auto" w:fill="auto"/>
        <w:spacing w:before="0" w:after="289" w:line="281" w:lineRule="exact"/>
        <w:ind w:left="20" w:firstLine="720"/>
        <w:jc w:val="both"/>
        <w:rPr>
          <w:sz w:val="26"/>
          <w:szCs w:val="26"/>
        </w:rPr>
      </w:pPr>
      <w:r w:rsidRPr="00F9756F">
        <w:rPr>
          <w:sz w:val="26"/>
          <w:szCs w:val="26"/>
        </w:rPr>
        <w:t>Санитарные условия и медицинское обслуживание в бассейнах осуществляется в соответствии с нормами и требованиями органов здравоохранения (санитарно- эпидемиологической службы)</w:t>
      </w:r>
      <w:r w:rsidR="00F9756F">
        <w:rPr>
          <w:sz w:val="26"/>
          <w:szCs w:val="26"/>
        </w:rPr>
        <w:t>.</w:t>
      </w:r>
    </w:p>
    <w:p w:rsidR="00F9756F" w:rsidRPr="00F9756F" w:rsidRDefault="00F9756F" w:rsidP="00F9756F">
      <w:pPr>
        <w:pStyle w:val="1"/>
        <w:shd w:val="clear" w:color="auto" w:fill="auto"/>
        <w:spacing w:before="0" w:after="289" w:line="281" w:lineRule="exact"/>
        <w:ind w:firstLine="0"/>
        <w:jc w:val="both"/>
        <w:rPr>
          <w:b/>
          <w:sz w:val="28"/>
          <w:szCs w:val="28"/>
        </w:rPr>
      </w:pPr>
      <w:r w:rsidRPr="00F975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9756F">
        <w:rPr>
          <w:b/>
          <w:sz w:val="28"/>
          <w:szCs w:val="28"/>
        </w:rPr>
        <w:t>Общие положения</w:t>
      </w:r>
    </w:p>
    <w:p w:rsidR="00862E38" w:rsidRPr="00F9756F" w:rsidRDefault="00F9756F" w:rsidP="00F9756F">
      <w:pPr>
        <w:pStyle w:val="1"/>
        <w:shd w:val="clear" w:color="auto" w:fill="auto"/>
        <w:spacing w:before="0" w:line="281" w:lineRule="exact"/>
        <w:ind w:left="20" w:firstLine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1.1. </w:t>
      </w:r>
      <w:r w:rsidR="002433CD" w:rsidRPr="00F9756F">
        <w:rPr>
          <w:sz w:val="28"/>
          <w:szCs w:val="28"/>
        </w:rPr>
        <w:t>Медицинская сестра плавательного бассейна относится к категории специалистов.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10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433CD" w:rsidRPr="00F9756F">
        <w:rPr>
          <w:sz w:val="28"/>
          <w:szCs w:val="28"/>
        </w:rPr>
        <w:t>На должность медицинской сестры назначается лицо, имеющее среднее медицинское образование по специальности «Сестринское дело»</w:t>
      </w:r>
      <w:r>
        <w:rPr>
          <w:sz w:val="28"/>
          <w:szCs w:val="28"/>
        </w:rPr>
        <w:t>.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093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433CD" w:rsidRPr="00F9756F">
        <w:rPr>
          <w:sz w:val="28"/>
          <w:szCs w:val="28"/>
        </w:rPr>
        <w:t>Назначение на должность медицинской сестры бассейна и освобождение от нее производится приказом директора гимназии.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10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433CD" w:rsidRPr="00F9756F">
        <w:rPr>
          <w:sz w:val="28"/>
          <w:szCs w:val="28"/>
        </w:rPr>
        <w:t>Медицинская сестра плавательного бассейна гимназии должна пройти предварительный</w:t>
      </w:r>
      <w:r>
        <w:rPr>
          <w:sz w:val="28"/>
          <w:szCs w:val="28"/>
        </w:rPr>
        <w:t xml:space="preserve"> медицинский осмотр</w:t>
      </w:r>
      <w:r w:rsidR="002433CD" w:rsidRPr="00F9756F">
        <w:rPr>
          <w:sz w:val="28"/>
          <w:szCs w:val="28"/>
        </w:rPr>
        <w:t>, пр</w:t>
      </w:r>
      <w:r>
        <w:rPr>
          <w:sz w:val="28"/>
          <w:szCs w:val="28"/>
        </w:rPr>
        <w:t>и поступлении на работу, и в дал</w:t>
      </w:r>
      <w:r w:rsidR="002433CD" w:rsidRPr="00F9756F">
        <w:rPr>
          <w:sz w:val="28"/>
          <w:szCs w:val="28"/>
        </w:rPr>
        <w:t>ьнейшем проходить периодические медосмотры</w:t>
      </w:r>
      <w:r>
        <w:rPr>
          <w:sz w:val="28"/>
          <w:szCs w:val="28"/>
        </w:rPr>
        <w:t>,</w:t>
      </w:r>
      <w:r w:rsidR="002433CD" w:rsidRPr="00F9756F">
        <w:rPr>
          <w:sz w:val="28"/>
          <w:szCs w:val="28"/>
        </w:rPr>
        <w:t xml:space="preserve"> в связи с действующим законодательством Российской Федерации и в порядке, определенном министерством здравоохранения</w:t>
      </w:r>
      <w:r>
        <w:rPr>
          <w:sz w:val="28"/>
          <w:szCs w:val="28"/>
        </w:rPr>
        <w:t>.</w:t>
      </w:r>
    </w:p>
    <w:p w:rsidR="00862E38" w:rsidRPr="00F9756F" w:rsidRDefault="002433CD" w:rsidP="00F9756F">
      <w:pPr>
        <w:pStyle w:val="1"/>
        <w:numPr>
          <w:ilvl w:val="1"/>
          <w:numId w:val="8"/>
        </w:numPr>
        <w:shd w:val="clear" w:color="auto" w:fill="auto"/>
        <w:tabs>
          <w:tab w:val="left" w:pos="1093"/>
        </w:tabs>
        <w:spacing w:before="120"/>
        <w:jc w:val="both"/>
        <w:rPr>
          <w:sz w:val="28"/>
          <w:szCs w:val="28"/>
        </w:rPr>
      </w:pPr>
      <w:r w:rsidRPr="00F9756F">
        <w:rPr>
          <w:sz w:val="28"/>
          <w:szCs w:val="28"/>
        </w:rPr>
        <w:t>Медицинская сестра плавательного бассейна должна знать: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813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3CD" w:rsidRPr="00F9756F">
        <w:rPr>
          <w:sz w:val="28"/>
          <w:szCs w:val="28"/>
        </w:rPr>
        <w:t>Законы Российской Федерации и иные нормативные правовые а</w:t>
      </w:r>
      <w:r>
        <w:rPr>
          <w:sz w:val="28"/>
          <w:szCs w:val="28"/>
        </w:rPr>
        <w:t>кты по вопросам здравоохранения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42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433CD" w:rsidRPr="00F9756F">
        <w:rPr>
          <w:sz w:val="28"/>
          <w:szCs w:val="28"/>
        </w:rPr>
        <w:t>сновы лечебно-диагностического процесса профилактики заболеваний, пр</w:t>
      </w:r>
      <w:r>
        <w:rPr>
          <w:sz w:val="28"/>
          <w:szCs w:val="28"/>
        </w:rPr>
        <w:t>опаганды здорового образа жизни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813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433CD" w:rsidRPr="00F9756F">
        <w:rPr>
          <w:sz w:val="28"/>
          <w:szCs w:val="28"/>
        </w:rPr>
        <w:t xml:space="preserve">равила техники безопасности при работе с медицинским </w:t>
      </w:r>
      <w:r>
        <w:rPr>
          <w:sz w:val="28"/>
          <w:szCs w:val="28"/>
        </w:rPr>
        <w:t>инструментарием и оборудованием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82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433CD" w:rsidRPr="00F9756F">
        <w:rPr>
          <w:sz w:val="28"/>
          <w:szCs w:val="28"/>
        </w:rPr>
        <w:t>равила и нормы охраны труда техники безопасности, производственной санитарии и противопожарной зашиты.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813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3CD" w:rsidRPr="00F9756F">
        <w:rPr>
          <w:sz w:val="28"/>
          <w:szCs w:val="28"/>
        </w:rPr>
        <w:t>Законодательство о труде</w:t>
      </w:r>
    </w:p>
    <w:p w:rsidR="00862E38" w:rsidRPr="00F9756F" w:rsidRDefault="00F9756F" w:rsidP="00F9756F">
      <w:pPr>
        <w:pStyle w:val="1"/>
        <w:shd w:val="clear" w:color="auto" w:fill="auto"/>
        <w:tabs>
          <w:tab w:val="left" w:pos="182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3CD" w:rsidRPr="00F9756F">
        <w:rPr>
          <w:sz w:val="28"/>
          <w:szCs w:val="28"/>
        </w:rPr>
        <w:t>Правила внутреннего трудового распорядка гимназии</w:t>
      </w:r>
      <w:r w:rsidR="00B73D72">
        <w:rPr>
          <w:sz w:val="28"/>
          <w:szCs w:val="28"/>
        </w:rPr>
        <w:t>.</w:t>
      </w:r>
    </w:p>
    <w:p w:rsidR="00862E38" w:rsidRPr="00F9756F" w:rsidRDefault="002433CD" w:rsidP="00F9756F">
      <w:pPr>
        <w:pStyle w:val="20"/>
        <w:numPr>
          <w:ilvl w:val="0"/>
          <w:numId w:val="8"/>
        </w:numPr>
        <w:shd w:val="clear" w:color="auto" w:fill="auto"/>
        <w:tabs>
          <w:tab w:val="left" w:pos="433"/>
        </w:tabs>
        <w:spacing w:before="120" w:after="0" w:line="220" w:lineRule="exact"/>
        <w:jc w:val="both"/>
        <w:rPr>
          <w:sz w:val="28"/>
          <w:szCs w:val="28"/>
        </w:rPr>
      </w:pPr>
      <w:r w:rsidRPr="00F9756F">
        <w:rPr>
          <w:sz w:val="28"/>
          <w:szCs w:val="28"/>
        </w:rPr>
        <w:lastRenderedPageBreak/>
        <w:t>Должностные обязанно</w:t>
      </w:r>
      <w:r w:rsidR="00F9756F">
        <w:rPr>
          <w:sz w:val="28"/>
          <w:szCs w:val="28"/>
        </w:rPr>
        <w:t>ст</w:t>
      </w:r>
      <w:r w:rsidRPr="00F9756F">
        <w:rPr>
          <w:sz w:val="28"/>
          <w:szCs w:val="28"/>
        </w:rPr>
        <w:t>и</w:t>
      </w:r>
    </w:p>
    <w:p w:rsidR="00862E38" w:rsidRPr="00F9756F" w:rsidRDefault="00F9756F" w:rsidP="00F9756F">
      <w:pPr>
        <w:pStyle w:val="1"/>
        <w:shd w:val="clear" w:color="auto" w:fill="auto"/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Медицинс</w:t>
      </w:r>
      <w:r w:rsidR="002433CD" w:rsidRPr="00F9756F">
        <w:rPr>
          <w:sz w:val="28"/>
          <w:szCs w:val="28"/>
        </w:rPr>
        <w:t>кая сестра плавательного бассейна гимназии:</w:t>
      </w:r>
    </w:p>
    <w:p w:rsidR="00862E38" w:rsidRPr="00F9756F" w:rsidRDefault="00F9756F" w:rsidP="00B73D72">
      <w:pPr>
        <w:pStyle w:val="1"/>
        <w:shd w:val="clear" w:color="auto" w:fill="auto"/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2433CD" w:rsidRPr="00F9756F">
        <w:rPr>
          <w:sz w:val="28"/>
          <w:szCs w:val="28"/>
        </w:rPr>
        <w:t>беспечивает инфекционную безопасност</w:t>
      </w:r>
      <w:r>
        <w:rPr>
          <w:sz w:val="28"/>
          <w:szCs w:val="28"/>
        </w:rPr>
        <w:t>ь (соблюдает правила санитарно-</w:t>
      </w:r>
      <w:r w:rsidR="002433CD" w:rsidRPr="00F9756F">
        <w:rPr>
          <w:sz w:val="28"/>
          <w:szCs w:val="28"/>
        </w:rPr>
        <w:t>гигиенического и противоэпидемического режима, асептики, правильно хранит, обрабатывает, стерилизует и использует изделия медицинского назначения)</w:t>
      </w:r>
    </w:p>
    <w:p w:rsidR="00862E38" w:rsidRPr="00F9756F" w:rsidRDefault="002433CD" w:rsidP="00F9756F">
      <w:pPr>
        <w:pStyle w:val="1"/>
        <w:numPr>
          <w:ilvl w:val="1"/>
          <w:numId w:val="10"/>
        </w:numPr>
        <w:shd w:val="clear" w:color="auto" w:fill="auto"/>
        <w:tabs>
          <w:tab w:val="left" w:pos="1078"/>
        </w:tabs>
        <w:spacing w:before="120"/>
        <w:jc w:val="both"/>
        <w:rPr>
          <w:sz w:val="28"/>
          <w:szCs w:val="28"/>
        </w:rPr>
      </w:pPr>
      <w:r w:rsidRPr="00F9756F">
        <w:rPr>
          <w:sz w:val="28"/>
          <w:szCs w:val="28"/>
        </w:rPr>
        <w:t>Ведет врачебные наблюдения в процессе занятий.</w:t>
      </w:r>
    </w:p>
    <w:p w:rsidR="00862E38" w:rsidRPr="00F9756F" w:rsidRDefault="00F9756F" w:rsidP="00B73D72">
      <w:pPr>
        <w:pStyle w:val="1"/>
        <w:shd w:val="clear" w:color="auto" w:fill="auto"/>
        <w:tabs>
          <w:tab w:val="left" w:pos="110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433CD" w:rsidRPr="00F9756F">
        <w:rPr>
          <w:sz w:val="28"/>
          <w:szCs w:val="28"/>
        </w:rPr>
        <w:t>Следит за поддержанием надлежащего санитарно-гигиенического состояния в помещениях бассейна.</w:t>
      </w:r>
    </w:p>
    <w:p w:rsidR="005A0242" w:rsidRPr="00F9756F" w:rsidRDefault="00F9756F" w:rsidP="00B73D72">
      <w:pPr>
        <w:pStyle w:val="1"/>
        <w:shd w:val="clear" w:color="auto" w:fill="auto"/>
        <w:tabs>
          <w:tab w:val="left" w:pos="1093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A0242" w:rsidRPr="00F9756F">
        <w:rPr>
          <w:sz w:val="28"/>
          <w:szCs w:val="28"/>
        </w:rPr>
        <w:t>Оказывает неотло</w:t>
      </w:r>
      <w:r>
        <w:rPr>
          <w:sz w:val="28"/>
          <w:szCs w:val="28"/>
        </w:rPr>
        <w:t>жную доврачебную помощь при нес</w:t>
      </w:r>
      <w:r w:rsidR="005A0242" w:rsidRPr="00F9756F">
        <w:rPr>
          <w:sz w:val="28"/>
          <w:szCs w:val="28"/>
        </w:rPr>
        <w:t>частных случаях с последующим вызовом «Скорой помощи» или направлением и сопровождением учащегося в ближайшее лечебно-профилактическое учреждение</w:t>
      </w:r>
      <w:r>
        <w:rPr>
          <w:sz w:val="28"/>
          <w:szCs w:val="28"/>
        </w:rPr>
        <w:t>.</w:t>
      </w:r>
    </w:p>
    <w:p w:rsidR="005A0242" w:rsidRPr="00F9756F" w:rsidRDefault="00F9756F" w:rsidP="00B73D72">
      <w:pPr>
        <w:pStyle w:val="1"/>
        <w:shd w:val="clear" w:color="auto" w:fill="auto"/>
        <w:tabs>
          <w:tab w:val="left" w:pos="1107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A0242" w:rsidRPr="00F9756F">
        <w:rPr>
          <w:sz w:val="28"/>
          <w:szCs w:val="28"/>
        </w:rPr>
        <w:t>Проводит медицинский внешний</w:t>
      </w:r>
      <w:r>
        <w:rPr>
          <w:sz w:val="28"/>
          <w:szCs w:val="28"/>
        </w:rPr>
        <w:t xml:space="preserve"> </w:t>
      </w:r>
      <w:r w:rsidR="005A0242" w:rsidRPr="00F9756F">
        <w:rPr>
          <w:sz w:val="28"/>
          <w:szCs w:val="28"/>
        </w:rPr>
        <w:t>(телесный) осмотр всех занимающихся в бассейне</w:t>
      </w:r>
      <w:r>
        <w:rPr>
          <w:sz w:val="28"/>
          <w:szCs w:val="28"/>
        </w:rPr>
        <w:t>.</w:t>
      </w:r>
    </w:p>
    <w:p w:rsidR="005A0242" w:rsidRPr="00F9756F" w:rsidRDefault="00F9756F" w:rsidP="00B73D72">
      <w:pPr>
        <w:pStyle w:val="1"/>
        <w:shd w:val="clear" w:color="auto" w:fill="auto"/>
        <w:tabs>
          <w:tab w:val="left" w:pos="1093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2.6. Сообщает тренеру-пре</w:t>
      </w:r>
      <w:r w:rsidR="005A0242" w:rsidRPr="00F9756F">
        <w:rPr>
          <w:sz w:val="28"/>
          <w:szCs w:val="28"/>
        </w:rPr>
        <w:t>подавателю обо всех обнаруженных осложнениях и заболеваниях посетителей.</w:t>
      </w:r>
    </w:p>
    <w:p w:rsidR="005A0242" w:rsidRPr="00F9756F" w:rsidRDefault="005A0242" w:rsidP="00F9756F">
      <w:pPr>
        <w:pStyle w:val="20"/>
        <w:shd w:val="clear" w:color="auto" w:fill="auto"/>
        <w:spacing w:before="120" w:after="0" w:line="230" w:lineRule="exact"/>
        <w:ind w:left="60"/>
        <w:jc w:val="both"/>
        <w:rPr>
          <w:sz w:val="28"/>
          <w:szCs w:val="28"/>
        </w:rPr>
      </w:pPr>
      <w:r w:rsidRPr="00F9756F">
        <w:rPr>
          <w:sz w:val="28"/>
          <w:szCs w:val="28"/>
        </w:rPr>
        <w:t xml:space="preserve">3. </w:t>
      </w:r>
      <w:r w:rsidR="00F9756F">
        <w:rPr>
          <w:sz w:val="28"/>
          <w:szCs w:val="28"/>
        </w:rPr>
        <w:t>П</w:t>
      </w:r>
      <w:r w:rsidRPr="00F9756F">
        <w:rPr>
          <w:sz w:val="28"/>
          <w:szCs w:val="28"/>
        </w:rPr>
        <w:t>рава</w:t>
      </w:r>
    </w:p>
    <w:p w:rsidR="005A0242" w:rsidRPr="00F9756F" w:rsidRDefault="005A0242" w:rsidP="00F9756F">
      <w:pPr>
        <w:pStyle w:val="1"/>
        <w:shd w:val="clear" w:color="auto" w:fill="auto"/>
        <w:spacing w:before="120"/>
        <w:ind w:firstLine="0"/>
        <w:jc w:val="both"/>
        <w:rPr>
          <w:sz w:val="28"/>
          <w:szCs w:val="28"/>
        </w:rPr>
      </w:pPr>
      <w:r w:rsidRPr="00F9756F">
        <w:rPr>
          <w:sz w:val="28"/>
          <w:szCs w:val="28"/>
        </w:rPr>
        <w:t>Медицинская сестра плавательного бассейна имеет право:</w:t>
      </w:r>
    </w:p>
    <w:p w:rsidR="005A0242" w:rsidRPr="00F9756F" w:rsidRDefault="00F9756F" w:rsidP="00B73D72">
      <w:pPr>
        <w:pStyle w:val="1"/>
        <w:shd w:val="clear" w:color="auto" w:fill="auto"/>
        <w:tabs>
          <w:tab w:val="left" w:pos="1078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A0242" w:rsidRPr="00F9756F">
        <w:rPr>
          <w:sz w:val="28"/>
          <w:szCs w:val="28"/>
        </w:rPr>
        <w:t>Получать информацию, необходимую для четкого выполнения своих профессиональных обязанностей.</w:t>
      </w:r>
    </w:p>
    <w:p w:rsidR="005A0242" w:rsidRPr="00F9756F" w:rsidRDefault="00F9756F" w:rsidP="00B73D72">
      <w:pPr>
        <w:pStyle w:val="1"/>
        <w:shd w:val="clear" w:color="auto" w:fill="auto"/>
        <w:tabs>
          <w:tab w:val="left" w:pos="110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A0242" w:rsidRPr="00F9756F">
        <w:rPr>
          <w:sz w:val="28"/>
          <w:szCs w:val="28"/>
        </w:rPr>
        <w:t>Требовать от администрации гимназии обеспечение рабочего места инструментарием, предметами ухода и т.д.</w:t>
      </w:r>
      <w:r w:rsidR="00B73D72">
        <w:rPr>
          <w:sz w:val="28"/>
          <w:szCs w:val="28"/>
        </w:rPr>
        <w:t>,</w:t>
      </w:r>
      <w:r w:rsidR="005A0242" w:rsidRPr="00F9756F">
        <w:rPr>
          <w:sz w:val="28"/>
          <w:szCs w:val="28"/>
        </w:rPr>
        <w:t xml:space="preserve"> необходимыми для качественного выполнения своих функциональных обязанностей.</w:t>
      </w:r>
    </w:p>
    <w:p w:rsidR="005A0242" w:rsidRPr="00B73D72" w:rsidRDefault="00B73D72" w:rsidP="00B73D72">
      <w:pPr>
        <w:pStyle w:val="11"/>
        <w:keepNext/>
        <w:keepLines/>
        <w:shd w:val="clear" w:color="auto" w:fill="auto"/>
        <w:spacing w:before="120" w:after="0" w:line="250" w:lineRule="exact"/>
        <w:jc w:val="both"/>
        <w:rPr>
          <w:b/>
          <w:sz w:val="28"/>
          <w:szCs w:val="28"/>
        </w:rPr>
      </w:pPr>
      <w:bookmarkStart w:id="0" w:name="bookmark0"/>
      <w:r w:rsidRPr="00B73D72">
        <w:rPr>
          <w:b/>
          <w:sz w:val="28"/>
          <w:szCs w:val="28"/>
        </w:rPr>
        <w:t>4</w:t>
      </w:r>
      <w:r w:rsidR="005A0242" w:rsidRPr="00B73D72">
        <w:rPr>
          <w:b/>
          <w:sz w:val="28"/>
          <w:szCs w:val="28"/>
        </w:rPr>
        <w:t>. Ответственность</w:t>
      </w:r>
      <w:bookmarkEnd w:id="0"/>
    </w:p>
    <w:p w:rsidR="005A0242" w:rsidRPr="00F9756F" w:rsidRDefault="005A0242" w:rsidP="00B73D72">
      <w:pPr>
        <w:pStyle w:val="1"/>
        <w:shd w:val="clear" w:color="auto" w:fill="auto"/>
        <w:spacing w:before="120"/>
        <w:ind w:firstLine="0"/>
        <w:jc w:val="both"/>
        <w:rPr>
          <w:sz w:val="28"/>
          <w:szCs w:val="28"/>
        </w:rPr>
      </w:pPr>
      <w:r w:rsidRPr="00F9756F">
        <w:rPr>
          <w:sz w:val="28"/>
          <w:szCs w:val="28"/>
        </w:rPr>
        <w:t>Медицинская сестра несет ответственность:</w:t>
      </w:r>
    </w:p>
    <w:p w:rsidR="005A0242" w:rsidRPr="00F9756F" w:rsidRDefault="00B73D72" w:rsidP="00B73D72">
      <w:pPr>
        <w:pStyle w:val="1"/>
        <w:shd w:val="clear" w:color="auto" w:fill="auto"/>
        <w:tabs>
          <w:tab w:val="left" w:pos="1438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A0242" w:rsidRPr="00F9756F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5A0242" w:rsidRPr="00F9756F" w:rsidRDefault="00B73D72" w:rsidP="00B73D72">
      <w:pPr>
        <w:pStyle w:val="1"/>
        <w:shd w:val="clear" w:color="auto" w:fill="auto"/>
        <w:tabs>
          <w:tab w:val="left" w:pos="146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A0242" w:rsidRPr="00F9756F">
        <w:rPr>
          <w:sz w:val="28"/>
          <w:szCs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уголовными гражданским законодательством Российской Федерации.</w:t>
      </w:r>
    </w:p>
    <w:p w:rsidR="005A0242" w:rsidRPr="00F9756F" w:rsidRDefault="00B73D72" w:rsidP="00B73D72">
      <w:pPr>
        <w:pStyle w:val="1"/>
        <w:shd w:val="clear" w:color="auto" w:fill="auto"/>
        <w:tabs>
          <w:tab w:val="left" w:pos="1460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A0242" w:rsidRPr="00F9756F">
        <w:rPr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</w:t>
      </w:r>
      <w:r>
        <w:rPr>
          <w:sz w:val="28"/>
          <w:szCs w:val="28"/>
        </w:rPr>
        <w:t>.</w:t>
      </w:r>
    </w:p>
    <w:p w:rsidR="005A0242" w:rsidRPr="00F9756F" w:rsidRDefault="00B73D72" w:rsidP="00B73D72">
      <w:pPr>
        <w:pStyle w:val="20"/>
        <w:shd w:val="clear" w:color="auto" w:fill="auto"/>
        <w:tabs>
          <w:tab w:val="left" w:pos="3307"/>
        </w:tabs>
        <w:spacing w:before="120" w:after="0" w:line="23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0242" w:rsidRPr="00F9756F">
        <w:rPr>
          <w:sz w:val="28"/>
          <w:szCs w:val="28"/>
        </w:rPr>
        <w:t>Взаимоотношения. Связи по должности</w:t>
      </w:r>
    </w:p>
    <w:p w:rsidR="005A0242" w:rsidRPr="00F9756F" w:rsidRDefault="005A0242" w:rsidP="00F9756F">
      <w:pPr>
        <w:pStyle w:val="1"/>
        <w:shd w:val="clear" w:color="auto" w:fill="auto"/>
        <w:spacing w:before="120"/>
        <w:ind w:firstLine="0"/>
        <w:jc w:val="both"/>
        <w:rPr>
          <w:sz w:val="28"/>
          <w:szCs w:val="28"/>
        </w:rPr>
      </w:pPr>
      <w:r w:rsidRPr="00F9756F">
        <w:rPr>
          <w:sz w:val="28"/>
          <w:szCs w:val="28"/>
        </w:rPr>
        <w:t>Медицинская сестра плавательного бассейна:</w:t>
      </w:r>
    </w:p>
    <w:p w:rsidR="005A0242" w:rsidRPr="00F9756F" w:rsidRDefault="005A0242" w:rsidP="00B73D72">
      <w:pPr>
        <w:pStyle w:val="1"/>
        <w:numPr>
          <w:ilvl w:val="1"/>
          <w:numId w:val="11"/>
        </w:numPr>
        <w:shd w:val="clear" w:color="auto" w:fill="auto"/>
        <w:tabs>
          <w:tab w:val="left" w:pos="718"/>
        </w:tabs>
        <w:spacing w:before="120"/>
        <w:jc w:val="both"/>
        <w:rPr>
          <w:sz w:val="28"/>
          <w:szCs w:val="28"/>
        </w:rPr>
      </w:pPr>
      <w:r w:rsidRPr="00F9756F">
        <w:rPr>
          <w:sz w:val="28"/>
          <w:szCs w:val="28"/>
        </w:rPr>
        <w:t>Раб</w:t>
      </w:r>
      <w:r w:rsidR="00B73D72">
        <w:rPr>
          <w:sz w:val="28"/>
          <w:szCs w:val="28"/>
        </w:rPr>
        <w:t>отает по графику, составленному</w:t>
      </w:r>
      <w:r w:rsidRPr="00F9756F">
        <w:rPr>
          <w:sz w:val="28"/>
          <w:szCs w:val="28"/>
        </w:rPr>
        <w:t xml:space="preserve"> директором гимназии</w:t>
      </w:r>
      <w:r w:rsidR="00B73D72">
        <w:rPr>
          <w:sz w:val="28"/>
          <w:szCs w:val="28"/>
        </w:rPr>
        <w:t>.</w:t>
      </w:r>
    </w:p>
    <w:p w:rsidR="005A0242" w:rsidRPr="00F9756F" w:rsidRDefault="00B73D72" w:rsidP="00B73D72">
      <w:pPr>
        <w:pStyle w:val="1"/>
        <w:shd w:val="clear" w:color="auto" w:fill="auto"/>
        <w:tabs>
          <w:tab w:val="left" w:pos="733"/>
          <w:tab w:val="left" w:pos="9639"/>
        </w:tabs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5A0242" w:rsidRPr="00F9756F">
        <w:rPr>
          <w:sz w:val="28"/>
          <w:szCs w:val="28"/>
        </w:rPr>
        <w:t>Систематически обменивается информацией по вопросам, входящим в его компетенцию, с другими медицинскими работниками гимназии.</w:t>
      </w:r>
    </w:p>
    <w:p w:rsidR="005A0242" w:rsidRDefault="005A0242" w:rsidP="00B73D72">
      <w:pPr>
        <w:pStyle w:val="1"/>
        <w:shd w:val="clear" w:color="auto" w:fill="auto"/>
        <w:tabs>
          <w:tab w:val="left" w:pos="1100"/>
        </w:tabs>
        <w:spacing w:before="0"/>
        <w:ind w:left="1100" w:right="560" w:firstLine="0"/>
      </w:pPr>
    </w:p>
    <w:p w:rsidR="00B73D72" w:rsidRDefault="00B73D72" w:rsidP="00B73D72">
      <w:pPr>
        <w:pStyle w:val="1"/>
        <w:shd w:val="clear" w:color="auto" w:fill="auto"/>
        <w:tabs>
          <w:tab w:val="left" w:pos="1100"/>
        </w:tabs>
        <w:spacing w:before="0"/>
        <w:ind w:left="1100" w:right="560" w:firstLine="0"/>
      </w:pPr>
    </w:p>
    <w:p w:rsidR="00B73D72" w:rsidRDefault="00B73D72" w:rsidP="00B73D72">
      <w:pPr>
        <w:pStyle w:val="1"/>
        <w:shd w:val="clear" w:color="auto" w:fill="auto"/>
        <w:tabs>
          <w:tab w:val="left" w:pos="1100"/>
        </w:tabs>
        <w:spacing w:before="0"/>
        <w:ind w:left="1100" w:right="560" w:firstLine="0"/>
      </w:pPr>
    </w:p>
    <w:p w:rsidR="00B73D72" w:rsidRPr="00A67E1E" w:rsidRDefault="00B73D72" w:rsidP="00B73D72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B73D72" w:rsidRPr="00B77AF1" w:rsidRDefault="00B73D72" w:rsidP="00B73D72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B73D72" w:rsidRDefault="00B73D72" w:rsidP="00B73D72">
      <w:pPr>
        <w:pStyle w:val="1"/>
        <w:shd w:val="clear" w:color="auto" w:fill="auto"/>
        <w:tabs>
          <w:tab w:val="left" w:pos="1100"/>
        </w:tabs>
        <w:spacing w:before="0"/>
        <w:ind w:left="1100" w:right="560" w:firstLine="0"/>
      </w:pPr>
    </w:p>
    <w:sectPr w:rsidR="00B73D72" w:rsidSect="00B73D72">
      <w:type w:val="continuous"/>
      <w:pgSz w:w="11909" w:h="16838"/>
      <w:pgMar w:top="851" w:right="710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A6" w:rsidRDefault="001F2DA6" w:rsidP="00862E38">
      <w:r>
        <w:separator/>
      </w:r>
    </w:p>
  </w:endnote>
  <w:endnote w:type="continuationSeparator" w:id="1">
    <w:p w:rsidR="001F2DA6" w:rsidRDefault="001F2DA6" w:rsidP="0086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A6" w:rsidRDefault="001F2DA6"/>
  </w:footnote>
  <w:footnote w:type="continuationSeparator" w:id="1">
    <w:p w:rsidR="001F2DA6" w:rsidRDefault="001F2D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504"/>
    <w:multiLevelType w:val="multilevel"/>
    <w:tmpl w:val="D794E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6E6E4E"/>
    <w:multiLevelType w:val="multilevel"/>
    <w:tmpl w:val="EAFA0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F3487"/>
    <w:multiLevelType w:val="multilevel"/>
    <w:tmpl w:val="CA9C5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D0CB2"/>
    <w:multiLevelType w:val="multilevel"/>
    <w:tmpl w:val="87124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EC5350"/>
    <w:multiLevelType w:val="multilevel"/>
    <w:tmpl w:val="D8443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B66832"/>
    <w:multiLevelType w:val="multilevel"/>
    <w:tmpl w:val="3A926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33A4F"/>
    <w:multiLevelType w:val="multilevel"/>
    <w:tmpl w:val="42EE1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2018CD"/>
    <w:multiLevelType w:val="multilevel"/>
    <w:tmpl w:val="4E9408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CB7C4E"/>
    <w:multiLevelType w:val="multilevel"/>
    <w:tmpl w:val="085AC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916BE1"/>
    <w:multiLevelType w:val="multilevel"/>
    <w:tmpl w:val="BDFC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7947C1"/>
    <w:multiLevelType w:val="multilevel"/>
    <w:tmpl w:val="6296A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62E38"/>
    <w:rsid w:val="000C1AA8"/>
    <w:rsid w:val="00143E82"/>
    <w:rsid w:val="001F2DA6"/>
    <w:rsid w:val="002433CD"/>
    <w:rsid w:val="003E49C6"/>
    <w:rsid w:val="00412475"/>
    <w:rsid w:val="004963FA"/>
    <w:rsid w:val="005A0242"/>
    <w:rsid w:val="00862E38"/>
    <w:rsid w:val="008E4653"/>
    <w:rsid w:val="00B42451"/>
    <w:rsid w:val="00B73D72"/>
    <w:rsid w:val="00F9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E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E3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2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862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62E38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862E38"/>
    <w:pPr>
      <w:shd w:val="clear" w:color="auto" w:fill="FFFFFF"/>
      <w:spacing w:before="240" w:line="274" w:lineRule="exact"/>
      <w:ind w:hanging="72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5A0242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5A0242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25"/>
      <w:szCs w:val="25"/>
    </w:rPr>
  </w:style>
  <w:style w:type="character" w:customStyle="1" w:styleId="3">
    <w:name w:val="Основной текст (3)_"/>
    <w:basedOn w:val="a0"/>
    <w:link w:val="30"/>
    <w:rsid w:val="00F975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756F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6</cp:revision>
  <cp:lastPrinted>2021-01-18T05:52:00Z</cp:lastPrinted>
  <dcterms:created xsi:type="dcterms:W3CDTF">2015-12-01T06:08:00Z</dcterms:created>
  <dcterms:modified xsi:type="dcterms:W3CDTF">2021-01-18T05:52:00Z</dcterms:modified>
</cp:coreProperties>
</file>